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2256D" w14:textId="77777777" w:rsidR="00D0580C" w:rsidRDefault="00D0580C" w:rsidP="009210A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14:paraId="62ECAF4D" w14:textId="7144023D" w:rsidR="009210A5" w:rsidRPr="009210A5" w:rsidRDefault="009210A5" w:rsidP="009210A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210A5">
        <w:rPr>
          <w:rFonts w:ascii="Times New Roman" w:hAnsi="Times New Roman" w:cs="Times New Roman"/>
          <w:b/>
          <w:sz w:val="22"/>
          <w:szCs w:val="22"/>
          <w:u w:val="single"/>
        </w:rPr>
        <w:t>PROGRAM ŠKOLNÍHO PORADENSKÉHO PRACOVIŠTĚ</w:t>
      </w:r>
    </w:p>
    <w:p w14:paraId="4717E998" w14:textId="308968B1" w:rsidR="00B968C5" w:rsidRDefault="00BD3707" w:rsidP="009210A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Základní škola, Uherské Hradiště, Sportovní 777</w:t>
      </w:r>
      <w:r w:rsidR="00495BB7">
        <w:rPr>
          <w:rFonts w:ascii="Times New Roman" w:hAnsi="Times New Roman" w:cs="Times New Roman"/>
          <w:sz w:val="22"/>
          <w:szCs w:val="22"/>
        </w:rPr>
        <w:t>, p. o.</w:t>
      </w:r>
    </w:p>
    <w:p w14:paraId="7B693BB7" w14:textId="77777777" w:rsidR="00350A45" w:rsidRDefault="00350A45" w:rsidP="00D06FBF">
      <w:pPr>
        <w:rPr>
          <w:rFonts w:ascii="Times New Roman" w:hAnsi="Times New Roman" w:cs="Times New Roman"/>
          <w:sz w:val="22"/>
          <w:szCs w:val="22"/>
        </w:rPr>
      </w:pPr>
    </w:p>
    <w:p w14:paraId="368865FD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>Školní poradenské pracoviště (dále jen ŠPP) pracuje na naší škole v plném obsazení od roku 2016.</w:t>
      </w:r>
    </w:p>
    <w:p w14:paraId="29BD5AAD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 xml:space="preserve">Hlavním cílem ŠPP je poskytování bezplatné </w:t>
      </w:r>
      <w:proofErr w:type="spellStart"/>
      <w:r w:rsidRPr="00495BB7">
        <w:rPr>
          <w:rFonts w:ascii="Times New Roman" w:hAnsi="Times New Roman" w:cs="Times New Roman"/>
          <w:sz w:val="22"/>
          <w:szCs w:val="22"/>
        </w:rPr>
        <w:t>pedagogicko</w:t>
      </w:r>
      <w:proofErr w:type="spellEnd"/>
      <w:r w:rsidRPr="00495BB7">
        <w:rPr>
          <w:rFonts w:ascii="Times New Roman" w:hAnsi="Times New Roman" w:cs="Times New Roman"/>
          <w:sz w:val="22"/>
          <w:szCs w:val="22"/>
        </w:rPr>
        <w:t xml:space="preserve"> – psychologické péče a to v souladu s vyhláškou č. 197/2016 Sb. o poskytování poradenských služeb ve školách a školských poradenských zařízeních, v platném znění, vyhláškou č. 416/2017 Sb. o vzdělávání žáků se speciálními vzdělávacími potřebami a žáků nadaných, v platném znění, a zákonem č. 101/2000 Sb. o ochraně osobních údajů, v platném znění. Poradenské služby ŠPP jsou poskytovány žákům, jejich zákonným zástupcům a pedagogickým zaměstnancům školy.</w:t>
      </w:r>
    </w:p>
    <w:p w14:paraId="604C686D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>Všichni členové týmu jsou odborníci a využívají znalosti prostředí a klimatu školy i jednotlivých žáků. Poradenské služby jsou tak snadno dosažitelné pro žáky, rodiče a pedagogy, což umožňuje poskytnutí pomoci okamžitě a přímo ve škole. ŠPP se snaží, aby komunikace mezi všemi zúčastněnými byla plynulá a problém jednotlivého žáka byl řešen komplexně. Pracoviště poskytuje pomoc při zvládání a řešení výchovných, vztahových a výukových potíží.</w:t>
      </w:r>
    </w:p>
    <w:p w14:paraId="6E4F05AC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 xml:space="preserve">Pracovníky ŠPP může dítě navštívit na vlastní přání, na žádost rodičů, na doporučení učitele. </w:t>
      </w:r>
    </w:p>
    <w:p w14:paraId="179346DB" w14:textId="77777777" w:rsidR="009210A5" w:rsidRDefault="009210A5" w:rsidP="00D06F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AAA79A" w14:textId="38D19E36" w:rsidR="009F1C19" w:rsidRPr="009210A5" w:rsidRDefault="00BD3707" w:rsidP="00495BB7">
      <w:pPr>
        <w:spacing w:after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Oblasti činnosti</w:t>
      </w:r>
    </w:p>
    <w:p w14:paraId="5AEC6F6C" w14:textId="68997CC9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Prevence školní neúspěšnosti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31474F9A" w14:textId="63551B09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Prevence sociálně patologických jevů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0E31DF58" w14:textId="52FB1750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Kariérové poradenství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1C54D4E4" w14:textId="05BA3940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Péče o žáky se speciálně vzdělávacími potřebami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0AA27E0E" w14:textId="5432EFEA" w:rsidR="0001680F" w:rsidRPr="0001680F" w:rsidRDefault="009F1C19" w:rsidP="006A25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Péče o žáky nadané a mimořádně nadané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16CAA0BA" w14:textId="412ACF88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Další vzdělávání pedagogických pracovníků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3B72A6BE" w14:textId="226860FC" w:rsidR="009F1C19" w:rsidRDefault="00642B2E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9F1C19">
        <w:rPr>
          <w:rFonts w:ascii="Times New Roman" w:hAnsi="Times New Roman" w:cs="Times New Roman"/>
          <w:sz w:val="22"/>
          <w:szCs w:val="22"/>
        </w:rPr>
        <w:t>Spolupráce s poradenskými zařízeními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466AD5E8" w14:textId="195D6F74" w:rsidR="00960C7F" w:rsidRPr="006A25B5" w:rsidRDefault="00642B2E" w:rsidP="006A25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="009F1C19">
        <w:rPr>
          <w:rFonts w:ascii="Times New Roman" w:hAnsi="Times New Roman" w:cs="Times New Roman"/>
          <w:sz w:val="22"/>
          <w:szCs w:val="22"/>
        </w:rPr>
        <w:t>Spolu</w:t>
      </w:r>
      <w:r w:rsidR="006A25B5">
        <w:rPr>
          <w:rFonts w:ascii="Times New Roman" w:hAnsi="Times New Roman" w:cs="Times New Roman"/>
          <w:sz w:val="22"/>
          <w:szCs w:val="22"/>
        </w:rPr>
        <w:t>práce se zákonnými zástupci žáků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3ED7F7CF" w14:textId="77777777" w:rsidR="005E0A0B" w:rsidRDefault="005E0A0B" w:rsidP="005E0A0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ACDB26" w14:textId="1A9AC56A" w:rsidR="00024D08" w:rsidRPr="00BD3707" w:rsidRDefault="00BD3707" w:rsidP="00495BB7">
      <w:pPr>
        <w:spacing w:after="120"/>
        <w:outlineLvl w:val="4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bookmarkStart w:id="1" w:name="eztoc101480_0_0_0_1"/>
      <w:bookmarkStart w:id="2" w:name="eztoc101480_0_0_0_2"/>
      <w:bookmarkEnd w:id="1"/>
      <w:bookmarkEnd w:id="2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Způsoby naplnění</w:t>
      </w:r>
    </w:p>
    <w:p w14:paraId="7B6027E7" w14:textId="228226F1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individuální poradenství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2E7C6B9" w14:textId="761CC0D1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dotazníkové šetření, ankety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BF8027" w14:textId="481E06E4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intervenční programy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DA3FC95" w14:textId="42FB2122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adaptační programy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71DC49C" w14:textId="3732FA0E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krizové intervence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C0C69DE" w14:textId="39AFC9B9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přednášky a besedy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3463148" w14:textId="27DA817F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práce s třídním kolektivem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6DD6381" w14:textId="04A69CF6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práce s vybranými skupinami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8BF0E81" w14:textId="77777777" w:rsidR="006A25B5" w:rsidRPr="00024D08" w:rsidRDefault="006A25B5" w:rsidP="00D06FBF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" w:name="eztoc101481_0_0_0_1"/>
      <w:bookmarkEnd w:id="3"/>
    </w:p>
    <w:p w14:paraId="030CC544" w14:textId="77777777" w:rsidR="00FD6B66" w:rsidRPr="005E0A0B" w:rsidRDefault="00FD6B66" w:rsidP="00495BB7">
      <w:pPr>
        <w:spacing w:after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E0A0B">
        <w:rPr>
          <w:rFonts w:ascii="Times New Roman" w:hAnsi="Times New Roman" w:cs="Times New Roman"/>
          <w:b/>
          <w:sz w:val="22"/>
          <w:szCs w:val="22"/>
          <w:u w:val="single"/>
        </w:rPr>
        <w:t>Personální zajištění poradenské služby</w:t>
      </w:r>
    </w:p>
    <w:p w14:paraId="26F628E7" w14:textId="03A83D0A" w:rsidR="00FD6B66" w:rsidRPr="00CD5857" w:rsidRDefault="00495BB7" w:rsidP="00495B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 školního roku</w:t>
      </w:r>
      <w:r w:rsidR="00FD6B66" w:rsidRPr="00BD3707">
        <w:rPr>
          <w:rFonts w:ascii="Times New Roman" w:hAnsi="Times New Roman" w:cs="Times New Roman"/>
          <w:sz w:val="22"/>
          <w:szCs w:val="22"/>
        </w:rPr>
        <w:t xml:space="preserve"> 2017 / 2018 pracuje tým ŠPP ve složení:</w:t>
      </w:r>
      <w:r w:rsidR="00FD6B66" w:rsidRPr="00BD370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4C8BEEBF" w14:textId="64BBEEFD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>Vých</w:t>
      </w:r>
      <w:r w:rsidR="000B0E9B">
        <w:rPr>
          <w:rFonts w:ascii="Times New Roman" w:hAnsi="Times New Roman" w:cs="Times New Roman"/>
          <w:sz w:val="22"/>
          <w:szCs w:val="22"/>
        </w:rPr>
        <w:t>ovný poradce: Mgr. Xenie Botková</w:t>
      </w:r>
      <w:r w:rsidRPr="00BD37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530482" w14:textId="70776651" w:rsidR="00FD6B66" w:rsidRPr="00BD3707" w:rsidRDefault="00CD5857" w:rsidP="00495B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Kariérový</w:t>
      </w:r>
      <w:r w:rsidR="00FD6B66" w:rsidRPr="00BD3707">
        <w:rPr>
          <w:rFonts w:ascii="Times New Roman" w:hAnsi="Times New Roman" w:cs="Times New Roman"/>
          <w:sz w:val="22"/>
          <w:szCs w:val="22"/>
        </w:rPr>
        <w:t xml:space="preserve"> poradce: Mgr. Yveta Opravilová </w:t>
      </w:r>
    </w:p>
    <w:p w14:paraId="1EE0B104" w14:textId="77777777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 xml:space="preserve">Metodik prevence pro 1. stupeň: Mgr. Miluše Hladká </w:t>
      </w:r>
    </w:p>
    <w:p w14:paraId="2CF3AC5D" w14:textId="77777777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 xml:space="preserve">Metodik prevence pro 2. stupeň: Mgr. Vendula Vlachynská </w:t>
      </w:r>
    </w:p>
    <w:p w14:paraId="1B283152" w14:textId="77777777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 xml:space="preserve">Speciální pedagog: Mgr. Andrea Koníčková </w:t>
      </w:r>
    </w:p>
    <w:p w14:paraId="39B03F21" w14:textId="7CAE9036" w:rsidR="00FD6B66" w:rsidRPr="00CD585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>Školní psycholog: Mgr. Marcela Sadilová, PhD.</w:t>
      </w:r>
    </w:p>
    <w:p w14:paraId="7E0BA51A" w14:textId="77777777" w:rsidR="00721FC9" w:rsidRDefault="00721FC9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769B2A" w14:textId="791AACAF" w:rsidR="00FD6B66" w:rsidRPr="00495BB7" w:rsidRDefault="00FD6B66" w:rsidP="007B137A">
      <w:pPr>
        <w:pStyle w:val="Odstavecseseznamem"/>
        <w:spacing w:after="120"/>
        <w:ind w:hanging="1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t>Výchovný poradce</w:t>
      </w:r>
    </w:p>
    <w:p w14:paraId="5A2B7405" w14:textId="03A4ABF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spolupráci členů šk</w:t>
      </w:r>
      <w:r w:rsidR="00495BB7">
        <w:rPr>
          <w:rFonts w:ascii="Times New Roman" w:hAnsi="Times New Roman" w:cs="Times New Roman"/>
          <w:sz w:val="22"/>
          <w:szCs w:val="22"/>
        </w:rPr>
        <w:t xml:space="preserve">olního poradenského pracoviště </w:t>
      </w:r>
      <w:r w:rsidR="00FD6B66" w:rsidRPr="00495BB7">
        <w:rPr>
          <w:rFonts w:ascii="Times New Roman" w:hAnsi="Times New Roman" w:cs="Times New Roman"/>
          <w:sz w:val="22"/>
          <w:szCs w:val="22"/>
        </w:rPr>
        <w:t>a pedagogických pracovníků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00ED4E2" w14:textId="2E4F07F3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růběžně sleduje chování žáků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09BF9C" w14:textId="39748180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rovádí vyhledávání žáků, kteří potřebují pomoc nebo speciální péči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08B7E2" w14:textId="172FBA6F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D6B66" w:rsidRPr="00495BB7">
        <w:rPr>
          <w:rFonts w:ascii="Times New Roman" w:hAnsi="Times New Roman" w:cs="Times New Roman"/>
          <w:sz w:val="22"/>
          <w:szCs w:val="22"/>
        </w:rPr>
        <w:t>ajišťuje podmínky pro žáky se speciálními vzdělávacími potřebami, koordinuje podpůrná opatření u těchto žáků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A834EBE" w14:textId="072DEA49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</w:t>
      </w:r>
      <w:r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rodiči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A70893E" w14:textId="13963BA4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</w:t>
      </w:r>
      <w:r w:rsidR="00CD5857" w:rsidRPr="00495BB7"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pedagogicko</w:t>
      </w:r>
      <w:r w:rsidR="00CD5857" w:rsidRPr="00495BB7">
        <w:rPr>
          <w:rFonts w:ascii="Times New Roman" w:hAnsi="Times New Roman" w:cs="Times New Roman"/>
          <w:sz w:val="22"/>
          <w:szCs w:val="22"/>
        </w:rPr>
        <w:t>-</w:t>
      </w:r>
      <w:r w:rsidR="00FD6B66" w:rsidRPr="00495BB7">
        <w:rPr>
          <w:rFonts w:ascii="Times New Roman" w:hAnsi="Times New Roman" w:cs="Times New Roman"/>
          <w:sz w:val="22"/>
          <w:szCs w:val="22"/>
        </w:rPr>
        <w:t xml:space="preserve"> psychologickou poradnou, SPC, SVP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4DEE89" w14:textId="4F340DEE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spolupráci s</w:t>
      </w:r>
      <w:r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MŠ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C4BD88" w14:textId="3775A5C8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 xml:space="preserve">oordinuje přípravu zápisu do 1. </w:t>
      </w:r>
      <w:r>
        <w:rPr>
          <w:rFonts w:ascii="Times New Roman" w:hAnsi="Times New Roman" w:cs="Times New Roman"/>
          <w:sz w:val="22"/>
          <w:szCs w:val="22"/>
        </w:rPr>
        <w:t>t</w:t>
      </w:r>
      <w:r w:rsidR="00FD6B66" w:rsidRPr="00495BB7">
        <w:rPr>
          <w:rFonts w:ascii="Times New Roman" w:hAnsi="Times New Roman" w:cs="Times New Roman"/>
          <w:sz w:val="22"/>
          <w:szCs w:val="22"/>
        </w:rPr>
        <w:t>říd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A7FA5A" w14:textId="093253B6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omáhá při vytváření nabídky volnočasových aktivit školy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F3C1067" w14:textId="02AC82D9" w:rsidR="00FD6B66" w:rsidRPr="00495BB7" w:rsidRDefault="00FD6B66" w:rsidP="007B137A">
      <w:pPr>
        <w:pStyle w:val="Odstavecseseznamem"/>
        <w:ind w:firstLine="45"/>
        <w:jc w:val="both"/>
        <w:rPr>
          <w:rFonts w:ascii="Times New Roman" w:hAnsi="Times New Roman" w:cs="Times New Roman"/>
          <w:sz w:val="22"/>
          <w:szCs w:val="22"/>
        </w:rPr>
      </w:pPr>
    </w:p>
    <w:p w14:paraId="4BFBEDAD" w14:textId="0F5FBDDD" w:rsidR="00FD6B66" w:rsidRPr="00495BB7" w:rsidRDefault="00FD6B66" w:rsidP="007B137A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lastRenderedPageBreak/>
        <w:t>Kariérový poradce</w:t>
      </w:r>
    </w:p>
    <w:p w14:paraId="1AD9F040" w14:textId="61C9583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D6B66" w:rsidRPr="00495BB7">
        <w:rPr>
          <w:rFonts w:ascii="Times New Roman" w:hAnsi="Times New Roman" w:cs="Times New Roman"/>
          <w:sz w:val="22"/>
          <w:szCs w:val="22"/>
        </w:rPr>
        <w:t>ajišťuje administrativu přihlašování a přestupů žáků k dalšímu vzdělávání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5E27807" w14:textId="58A908B8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leduje nabídku středních škol, zajišťuje informování žáků o možnostech vzdělávání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2387E6" w14:textId="67C061DE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D6B66" w:rsidRPr="00495BB7">
        <w:rPr>
          <w:rFonts w:ascii="Times New Roman" w:hAnsi="Times New Roman" w:cs="Times New Roman"/>
          <w:sz w:val="22"/>
          <w:szCs w:val="22"/>
        </w:rPr>
        <w:t>ajišťuje pohovory k volbě povolání s žáky i jejich zákonnými zástupci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2156DA" w14:textId="5A77787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spolupráci se školním psychologem v oblasti kariérového poradenství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6E80854" w14:textId="77777777" w:rsidR="00FD6B66" w:rsidRPr="00495BB7" w:rsidRDefault="00FD6B66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B325EB" w14:textId="5EDEDB3B" w:rsidR="00FD6B66" w:rsidRPr="00495BB7" w:rsidRDefault="00FD6B66" w:rsidP="007B137A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t>Školní metodik prevence</w:t>
      </w:r>
    </w:p>
    <w:p w14:paraId="06C2801E" w14:textId="35CA0C6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Vytváří a pomáhá realizovat </w:t>
      </w:r>
      <w:r w:rsidR="00FD6B66" w:rsidRPr="00495BB7">
        <w:rPr>
          <w:rFonts w:ascii="Times New Roman" w:hAnsi="Times New Roman" w:cs="Times New Roman"/>
          <w:sz w:val="22"/>
          <w:szCs w:val="22"/>
        </w:rPr>
        <w:t>program prevence zneužívání návykových látek a negativních jevů ve škole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EB9A6E8" w14:textId="7A0527A9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leduje aktuální situaci ve škole a inovuje strategie přístupu k</w:t>
      </w:r>
      <w:r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prevenci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3451255" w14:textId="32CF7E60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aktivity školy zaměřené na prevenci záškoláctví, závislostí, násilí, vandalismu, šikany, zneužívání a dalších sociálně patologických jevů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DD310D" w14:textId="5D2FE5A4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oskytuje odborné vedení a metodickou pomoc pedagogickým pracovníkům školy při realizaci preventivního programu a provádění preventivních aktivit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FAFA853" w14:textId="1189AA55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 institucemi, které zajišťují odbornou pomoc v problematice prevence a zneužívání návykových látek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2C0613" w14:textId="77777777" w:rsidR="004E68B1" w:rsidRPr="00495BB7" w:rsidRDefault="004E68B1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F03B1F" w14:textId="268D55C7" w:rsidR="00FD6B66" w:rsidRPr="00495BB7" w:rsidRDefault="00FD6B66" w:rsidP="007B137A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t>Speciální pedagog</w:t>
      </w:r>
    </w:p>
    <w:p w14:paraId="2518C857" w14:textId="690283B6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 učiteli při vyhledávání žáků se speciálními vzdělávacími potřebami a žáků mimořádně nadaných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CA6E4C" w14:textId="2083DCC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oskytuje pedagogickým pracovníkům školy metodickou pomoc a odborné informace z oblasti speciální pedagogiky, pomáhá při jejich aplikaci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F63864" w14:textId="7DBA455D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FD6B66" w:rsidRPr="00495BB7">
        <w:rPr>
          <w:rFonts w:ascii="Times New Roman" w:hAnsi="Times New Roman" w:cs="Times New Roman"/>
          <w:sz w:val="22"/>
          <w:szCs w:val="22"/>
        </w:rPr>
        <w:t>ealizuje speciálně pedagogické vzdělávací činnosti, poskytuje reedukační péči žákům se speciálními vzdělávacími potřebami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2DE4BEB" w14:textId="6E03F705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omáhá vytvářet a koordinovat vznik individuálních vzdělávacích plánů a plánů pedagogické podpory pro žáky se speciálními vzdělávacími potřebami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8422DB" w14:textId="77777777" w:rsidR="0082171B" w:rsidRPr="00495BB7" w:rsidRDefault="0082171B" w:rsidP="007B137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97D1744" w14:textId="59140C36" w:rsidR="0082171B" w:rsidRPr="00495BB7" w:rsidRDefault="0082171B" w:rsidP="007B137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95BB7">
        <w:rPr>
          <w:rFonts w:ascii="Times New Roman" w:hAnsi="Times New Roman" w:cs="Times New Roman"/>
          <w:b/>
          <w:sz w:val="22"/>
          <w:szCs w:val="22"/>
        </w:rPr>
        <w:t xml:space="preserve"> Školní psycholog</w:t>
      </w:r>
    </w:p>
    <w:p w14:paraId="3EF264CB" w14:textId="7D916E5C" w:rsidR="0082171B" w:rsidRPr="00495BB7" w:rsidRDefault="00CD5857" w:rsidP="007B13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</w:pPr>
      <w:r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           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Diagnostika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a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depistáž</w:t>
      </w:r>
      <w:proofErr w:type="spellEnd"/>
      <w:r w:rsidR="0082171B" w:rsidRPr="00495BB7">
        <w:rPr>
          <w:rFonts w:ascii="MS Mincho" w:eastAsia="MS Mincho" w:hAnsi="MS Mincho" w:cs="MS Mincho" w:hint="eastAsia"/>
          <w:i/>
          <w:color w:val="000000"/>
          <w:sz w:val="22"/>
          <w:szCs w:val="22"/>
          <w:lang w:val="en-US"/>
        </w:rPr>
        <w:t> </w:t>
      </w:r>
    </w:p>
    <w:p w14:paraId="74119875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Spolupráce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při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zápisu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do 1.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ročníku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14:paraId="6212C31A" w14:textId="7FD72D1F" w:rsidR="0082171B" w:rsidRPr="00495BB7" w:rsidRDefault="0082171B" w:rsidP="007B137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Depistáž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diagnostika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specifických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poruch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učení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vzdělávacích</w:t>
      </w:r>
      <w:proofErr w:type="spellEnd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výchovných</w:t>
      </w:r>
      <w:proofErr w:type="spellEnd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problé</w:t>
      </w:r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m</w:t>
      </w:r>
      <w:r w:rsidR="00CD5857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ů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žáků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nadaných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dětí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47AE985C" w14:textId="701E1976" w:rsidR="0082171B" w:rsidRDefault="0082171B" w:rsidP="007B137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Zjišťování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sociálního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klimatu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tříde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̌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škole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14:paraId="4DC3AB7E" w14:textId="77777777" w:rsidR="007B137A" w:rsidRPr="007B137A" w:rsidRDefault="007B137A" w:rsidP="007B137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017D785" w14:textId="674ACED9" w:rsidR="0082171B" w:rsidRPr="00495BB7" w:rsidRDefault="00CD5857" w:rsidP="007B13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</w:pPr>
      <w:r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           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Konzultační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poradenské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gram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a</w:t>
      </w:r>
      <w:proofErr w:type="gram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intervenční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práce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</w:p>
    <w:p w14:paraId="7DB3B179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Péče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o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se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speciálními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vzdělávacími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potřebami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kterým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jsou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poskytována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podpůrná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opatření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pomoc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při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sestavování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plánu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pedagogické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podpory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individuálního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vzdělávacího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plánu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vedení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71AC7CF2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Prevence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školního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neúspěchu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̊,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zejména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náprava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vedení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Podpora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pro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dlouhodobe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̌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selhávající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vzdělávání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14:paraId="014231D9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Krizová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intervence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zpracování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krize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pro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pedagogické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pracovníky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zákonné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zástupce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637F14E4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Kariérové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poradenství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u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̊.</w:t>
      </w:r>
      <w:r w:rsidRPr="00495BB7">
        <w:rPr>
          <w:rFonts w:ascii="MS Mincho" w:eastAsia="MS Mincho" w:hAnsi="MS Mincho" w:cs="MS Mincho" w:hint="eastAsia"/>
          <w:color w:val="000000"/>
          <w:sz w:val="22"/>
          <w:szCs w:val="22"/>
          <w:lang w:val="en-US"/>
        </w:rPr>
        <w:t> </w:t>
      </w:r>
    </w:p>
    <w:p w14:paraId="1D515E7A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Individuální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případová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práce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se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žáky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v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osobních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problémech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14:paraId="55A21F9F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Koordinace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preventivní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práce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tříde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̌,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programu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̊ pro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třídy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Podpora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spolupráce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třídy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třídního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učitele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47A40488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Konzultace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pedagogickými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pracovníky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se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zákonnými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zástupci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při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vzdělávacích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výchovných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problémech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dětí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7A4EB337" w14:textId="77777777" w:rsidR="0082171B" w:rsidRPr="00495BB7" w:rsidRDefault="0082171B" w:rsidP="007B137A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83E2EB5" w14:textId="2FA14656" w:rsidR="0082171B" w:rsidRPr="00495BB7" w:rsidRDefault="00CD5857" w:rsidP="007B13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</w:pPr>
      <w:r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           </w:t>
      </w:r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Metodická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práce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a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vzdělávací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činnost</w:t>
      </w:r>
      <w:proofErr w:type="spellEnd"/>
      <w:r w:rsidR="0082171B" w:rsidRPr="00495BB7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r w:rsidR="0082171B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4492949E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Metodická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pomoc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třídním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učitelům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pedagogickým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pracovníkům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školy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Vzdělávání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pedagogů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14:paraId="465C5A73" w14:textId="55BF1E93" w:rsidR="0082171B" w:rsidRPr="00495BB7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Koordinace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poradenských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služeb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poskyt</w:t>
      </w:r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ovaných</w:t>
      </w:r>
      <w:proofErr w:type="spellEnd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ve</w:t>
      </w:r>
      <w:proofErr w:type="spellEnd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D45862"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škole</w:t>
      </w:r>
      <w:proofErr w:type="spellEnd"/>
    </w:p>
    <w:p w14:paraId="6006BA94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Koordinace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poradenských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služeb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mimo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školu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spolupráce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se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školskými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poradenskými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zařízeními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zdravotnickými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dalšími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zařízeními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7D30A092" w14:textId="77777777" w:rsidR="0082171B" w:rsidRPr="00495BB7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Besedy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gram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a</w:t>
      </w:r>
      <w:proofErr w:type="gram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osvěta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zákonným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>zástupcům</w:t>
      </w:r>
      <w:proofErr w:type="spellEnd"/>
      <w:r w:rsidRPr="00495BB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</w:p>
    <w:p w14:paraId="4D8CF4F4" w14:textId="77777777" w:rsidR="0082171B" w:rsidRPr="00495BB7" w:rsidRDefault="0082171B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CEDDF3" w14:textId="77777777" w:rsidR="00024D08" w:rsidRPr="00495BB7" w:rsidRDefault="00024D08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24D08" w:rsidRPr="00495BB7" w:rsidSect="005E0A0B">
      <w:pgSz w:w="11900" w:h="16840"/>
      <w:pgMar w:top="567" w:right="112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35F"/>
    <w:multiLevelType w:val="hybridMultilevel"/>
    <w:tmpl w:val="9956EB8C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22D8"/>
    <w:multiLevelType w:val="hybridMultilevel"/>
    <w:tmpl w:val="FA74C390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43F"/>
    <w:multiLevelType w:val="hybridMultilevel"/>
    <w:tmpl w:val="74F6A6BE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5A58"/>
    <w:multiLevelType w:val="hybridMultilevel"/>
    <w:tmpl w:val="64826E44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A3A61"/>
    <w:multiLevelType w:val="hybridMultilevel"/>
    <w:tmpl w:val="C0028F02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64E70"/>
    <w:multiLevelType w:val="hybridMultilevel"/>
    <w:tmpl w:val="D89A1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46DF"/>
    <w:multiLevelType w:val="hybridMultilevel"/>
    <w:tmpl w:val="40CAE512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807DA"/>
    <w:multiLevelType w:val="multilevel"/>
    <w:tmpl w:val="D40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721FA"/>
    <w:multiLevelType w:val="hybridMultilevel"/>
    <w:tmpl w:val="5DF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6365"/>
    <w:multiLevelType w:val="multilevel"/>
    <w:tmpl w:val="AF8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6233D"/>
    <w:multiLevelType w:val="hybridMultilevel"/>
    <w:tmpl w:val="1702FB7C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1257C"/>
    <w:multiLevelType w:val="hybridMultilevel"/>
    <w:tmpl w:val="22FC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E75B7"/>
    <w:multiLevelType w:val="hybridMultilevel"/>
    <w:tmpl w:val="5BFAEE82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6FF0"/>
    <w:multiLevelType w:val="hybridMultilevel"/>
    <w:tmpl w:val="50B82CAE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65457"/>
    <w:multiLevelType w:val="hybridMultilevel"/>
    <w:tmpl w:val="CEE24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76975"/>
    <w:multiLevelType w:val="hybridMultilevel"/>
    <w:tmpl w:val="E7DEC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41451"/>
    <w:multiLevelType w:val="hybridMultilevel"/>
    <w:tmpl w:val="CA48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52751"/>
    <w:multiLevelType w:val="hybridMultilevel"/>
    <w:tmpl w:val="1248BC7E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47852"/>
    <w:multiLevelType w:val="hybridMultilevel"/>
    <w:tmpl w:val="D6D2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1685B"/>
    <w:multiLevelType w:val="hybridMultilevel"/>
    <w:tmpl w:val="62584910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B7484"/>
    <w:multiLevelType w:val="hybridMultilevel"/>
    <w:tmpl w:val="AF10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718AF"/>
    <w:multiLevelType w:val="hybridMultilevel"/>
    <w:tmpl w:val="6C8A859A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F0C74"/>
    <w:multiLevelType w:val="hybridMultilevel"/>
    <w:tmpl w:val="BADAB2CC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214F0"/>
    <w:multiLevelType w:val="hybridMultilevel"/>
    <w:tmpl w:val="E196CF6A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F29BE"/>
    <w:multiLevelType w:val="hybridMultilevel"/>
    <w:tmpl w:val="48F0A440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F2770"/>
    <w:multiLevelType w:val="hybridMultilevel"/>
    <w:tmpl w:val="72886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F70FB"/>
    <w:multiLevelType w:val="hybridMultilevel"/>
    <w:tmpl w:val="5342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6E29"/>
    <w:multiLevelType w:val="hybridMultilevel"/>
    <w:tmpl w:val="EF2E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01E0E"/>
    <w:multiLevelType w:val="hybridMultilevel"/>
    <w:tmpl w:val="85905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14A7C"/>
    <w:multiLevelType w:val="hybridMultilevel"/>
    <w:tmpl w:val="98F43F04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3"/>
  </w:num>
  <w:num w:numId="5">
    <w:abstractNumId w:val="10"/>
  </w:num>
  <w:num w:numId="6">
    <w:abstractNumId w:val="22"/>
  </w:num>
  <w:num w:numId="7">
    <w:abstractNumId w:val="2"/>
  </w:num>
  <w:num w:numId="8">
    <w:abstractNumId w:val="24"/>
  </w:num>
  <w:num w:numId="9">
    <w:abstractNumId w:val="17"/>
  </w:num>
  <w:num w:numId="10">
    <w:abstractNumId w:val="1"/>
  </w:num>
  <w:num w:numId="11">
    <w:abstractNumId w:val="0"/>
  </w:num>
  <w:num w:numId="12">
    <w:abstractNumId w:val="4"/>
  </w:num>
  <w:num w:numId="13">
    <w:abstractNumId w:val="19"/>
  </w:num>
  <w:num w:numId="14">
    <w:abstractNumId w:val="13"/>
  </w:num>
  <w:num w:numId="15">
    <w:abstractNumId w:val="27"/>
  </w:num>
  <w:num w:numId="16">
    <w:abstractNumId w:val="11"/>
  </w:num>
  <w:num w:numId="17">
    <w:abstractNumId w:val="8"/>
  </w:num>
  <w:num w:numId="18">
    <w:abstractNumId w:val="18"/>
  </w:num>
  <w:num w:numId="19">
    <w:abstractNumId w:val="26"/>
  </w:num>
  <w:num w:numId="20">
    <w:abstractNumId w:val="16"/>
  </w:num>
  <w:num w:numId="21">
    <w:abstractNumId w:val="20"/>
  </w:num>
  <w:num w:numId="22">
    <w:abstractNumId w:val="25"/>
  </w:num>
  <w:num w:numId="23">
    <w:abstractNumId w:val="14"/>
  </w:num>
  <w:num w:numId="24">
    <w:abstractNumId w:val="15"/>
  </w:num>
  <w:num w:numId="25">
    <w:abstractNumId w:val="28"/>
  </w:num>
  <w:num w:numId="26">
    <w:abstractNumId w:val="5"/>
  </w:num>
  <w:num w:numId="27">
    <w:abstractNumId w:val="12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A1"/>
    <w:rsid w:val="0001680F"/>
    <w:rsid w:val="00024D08"/>
    <w:rsid w:val="000A4CA1"/>
    <w:rsid w:val="000B0E9B"/>
    <w:rsid w:val="001F2893"/>
    <w:rsid w:val="002054B5"/>
    <w:rsid w:val="00350A45"/>
    <w:rsid w:val="0035295B"/>
    <w:rsid w:val="00495BB7"/>
    <w:rsid w:val="004E68B1"/>
    <w:rsid w:val="00541670"/>
    <w:rsid w:val="005E0A0B"/>
    <w:rsid w:val="005E77D0"/>
    <w:rsid w:val="00642B2E"/>
    <w:rsid w:val="00691F82"/>
    <w:rsid w:val="006A25B5"/>
    <w:rsid w:val="00721FC9"/>
    <w:rsid w:val="007B137A"/>
    <w:rsid w:val="007C49CE"/>
    <w:rsid w:val="0082171B"/>
    <w:rsid w:val="00893370"/>
    <w:rsid w:val="009210A5"/>
    <w:rsid w:val="00960C7F"/>
    <w:rsid w:val="009E4443"/>
    <w:rsid w:val="009F1C19"/>
    <w:rsid w:val="00A9373A"/>
    <w:rsid w:val="00B10370"/>
    <w:rsid w:val="00B968C5"/>
    <w:rsid w:val="00BD3707"/>
    <w:rsid w:val="00CD5857"/>
    <w:rsid w:val="00D0580C"/>
    <w:rsid w:val="00D06FBF"/>
    <w:rsid w:val="00D45862"/>
    <w:rsid w:val="00DB1067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6E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5">
    <w:name w:val="heading 5"/>
    <w:basedOn w:val="Normln"/>
    <w:link w:val="Nadpis5Char"/>
    <w:uiPriority w:val="9"/>
    <w:qFormat/>
    <w:rsid w:val="00024D08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24D08"/>
    <w:rPr>
      <w:rFonts w:ascii="Times" w:hAnsi="Times"/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024D08"/>
  </w:style>
  <w:style w:type="paragraph" w:styleId="Odstavecseseznamem">
    <w:name w:val="List Paragraph"/>
    <w:basedOn w:val="Normln"/>
    <w:uiPriority w:val="34"/>
    <w:qFormat/>
    <w:rsid w:val="008933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0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5">
    <w:name w:val="heading 5"/>
    <w:basedOn w:val="Normln"/>
    <w:link w:val="Nadpis5Char"/>
    <w:uiPriority w:val="9"/>
    <w:qFormat/>
    <w:rsid w:val="00024D08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24D08"/>
    <w:rPr>
      <w:rFonts w:ascii="Times" w:hAnsi="Times"/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024D08"/>
  </w:style>
  <w:style w:type="paragraph" w:styleId="Odstavecseseznamem">
    <w:name w:val="List Paragraph"/>
    <w:basedOn w:val="Normln"/>
    <w:uiPriority w:val="34"/>
    <w:qFormat/>
    <w:rsid w:val="008933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0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AE19-2308-41B2-BC24-9298D68F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marcela.sadilova@seznam.cz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Sadilová</dc:creator>
  <cp:lastModifiedBy>Botková Xenie</cp:lastModifiedBy>
  <cp:revision>2</cp:revision>
  <cp:lastPrinted>2018-01-08T06:53:00Z</cp:lastPrinted>
  <dcterms:created xsi:type="dcterms:W3CDTF">2018-01-24T07:38:00Z</dcterms:created>
  <dcterms:modified xsi:type="dcterms:W3CDTF">2018-01-24T07:38:00Z</dcterms:modified>
</cp:coreProperties>
</file>